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21D8AE" w14:textId="77777777" w:rsidR="0098199F" w:rsidRDefault="00032E64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45F563F" wp14:editId="287C5E65">
            <wp:extent cx="540524" cy="676800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25FE2" w14:textId="77777777" w:rsidR="000A6723" w:rsidRDefault="000A6723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9A51E52" w14:textId="77777777" w:rsidR="00B133F9" w:rsidRPr="0017446F" w:rsidRDefault="00B133F9" w:rsidP="001D68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E88F2A1" w14:textId="77777777" w:rsidR="009F26A3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МУНИЦИПАЛЬНОГО ОБРАЗОВАНИЯ</w:t>
      </w:r>
    </w:p>
    <w:p w14:paraId="36D0BEDD" w14:textId="77777777" w:rsidR="00DE7899" w:rsidRPr="0069406B" w:rsidRDefault="00DE789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ТБИЛИССКИЙ РАЙОН</w:t>
      </w:r>
    </w:p>
    <w:p w14:paraId="0136FCDB" w14:textId="77777777"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8F057F" w14:textId="77777777" w:rsidR="00B133F9" w:rsidRPr="000A6723" w:rsidRDefault="00B133F9" w:rsidP="009F26A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D2ABDC" w14:textId="77777777" w:rsidR="009F26A3" w:rsidRDefault="00DE7899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14:paraId="0F17EA3F" w14:textId="77777777" w:rsidR="003C7A61" w:rsidRDefault="003C7A61" w:rsidP="00742C58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38225C4" w14:textId="77777777" w:rsidR="009F26A3" w:rsidRDefault="009F26A3" w:rsidP="00B447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406B">
        <w:rPr>
          <w:rFonts w:ascii="Times New Roman" w:hAnsi="Times New Roman" w:cs="Times New Roman"/>
          <w:sz w:val="28"/>
          <w:szCs w:val="28"/>
        </w:rPr>
        <w:t xml:space="preserve">от _____________                  </w:t>
      </w:r>
      <w:r w:rsidR="000A672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69406B">
        <w:rPr>
          <w:rFonts w:ascii="Times New Roman" w:hAnsi="Times New Roman" w:cs="Times New Roman"/>
          <w:sz w:val="28"/>
          <w:szCs w:val="28"/>
        </w:rPr>
        <w:t xml:space="preserve">                              № _____</w:t>
      </w:r>
    </w:p>
    <w:p w14:paraId="52EF907E" w14:textId="77777777" w:rsidR="009F26A3" w:rsidRPr="003C7A61" w:rsidRDefault="009F26A3" w:rsidP="009F26A3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C7A61">
        <w:rPr>
          <w:rFonts w:ascii="Times New Roman" w:hAnsi="Times New Roman" w:cs="Times New Roman"/>
        </w:rPr>
        <w:t>ст-ца</w:t>
      </w:r>
      <w:proofErr w:type="spellEnd"/>
      <w:r w:rsidRPr="003C7A61">
        <w:rPr>
          <w:rFonts w:ascii="Times New Roman" w:hAnsi="Times New Roman" w:cs="Times New Roman"/>
        </w:rPr>
        <w:t xml:space="preserve"> Тбилисская</w:t>
      </w:r>
    </w:p>
    <w:p w14:paraId="4B8705C5" w14:textId="77777777"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5F521CC" w14:textId="77777777" w:rsidR="002C02F4" w:rsidRDefault="002C02F4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1E50AB" w14:textId="5AFDC2A3" w:rsidR="000D6862" w:rsidRDefault="000D6862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20D309" w14:textId="77777777" w:rsidR="00D82A81" w:rsidRDefault="00D82A81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CEDAED" w14:textId="77777777" w:rsidR="00D82A81" w:rsidRDefault="00D82A81" w:rsidP="00D82A81">
      <w:pPr>
        <w:tabs>
          <w:tab w:val="left" w:pos="8505"/>
        </w:tabs>
        <w:spacing w:after="0" w:line="240" w:lineRule="auto"/>
        <w:ind w:left="1134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изменения в решение Совета муниципального образования Тбилисский район                               от 4 октября 2013 г. № 696 «Об утверждении Положения о денежном содержании лиц, замещающих муниципальные должности муниципального образования Тбилисский район»</w:t>
      </w:r>
    </w:p>
    <w:p w14:paraId="0DB16E13" w14:textId="77777777" w:rsidR="00D82A81" w:rsidRDefault="00D82A81" w:rsidP="00D82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D87650" w14:textId="77777777" w:rsidR="00D82A81" w:rsidRDefault="00D82A81" w:rsidP="00D82A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3FC9BC" w14:textId="77777777" w:rsidR="00D82A81" w:rsidRDefault="00D82A81" w:rsidP="00D82A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 решением Совета муниципального образования Тбилисский район от 26 декабря 2024 г. № 479 «О бюджете муниципального образования Тбилисский район на 2025 год и плановый период                                  2026-2027 годов»,  руководствуясь Федеральным законом  от 20 марта 2025 г. № 33-ФЗ «Об общих принципах организации местного самоуправления в единой системе публичной власти»,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статьями 25, 64 Устава муниципального образования Тбилисский муниципальный район Краснодарского края, Совет муниципального образования Тбилисский район р е ш и л:</w:t>
      </w:r>
    </w:p>
    <w:p w14:paraId="632AEFB6" w14:textId="77777777" w:rsidR="00D82A81" w:rsidRDefault="00D82A81" w:rsidP="00D82A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Внести в решение Совета муниципального образования Тбилисский район от 4 октября 2013 г. № 696 «Об утверждении Положения о денежном содержании лиц, замещающих муниципальные должности муниципального образования Тбилисский район» (в редакциях решений Совета муниципального образования Тбилисский район  от 25 апреля 2019 г. № 503, от 10 марта 2022 г.                   № 148</w:t>
      </w:r>
      <w:proofErr w:type="gramStart"/>
      <w:r>
        <w:rPr>
          <w:rFonts w:ascii="Times New Roman" w:hAnsi="Times New Roman" w:cs="Times New Roman"/>
          <w:sz w:val="28"/>
          <w:szCs w:val="28"/>
        </w:rPr>
        <w:t>)  изменение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>, изложив раздел 2 приложения в новой редакции:</w:t>
      </w:r>
    </w:p>
    <w:p w14:paraId="013AFEB9" w14:textId="77777777" w:rsidR="00D82A81" w:rsidRDefault="00D82A81" w:rsidP="00D82A81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 xml:space="preserve">2. Размер и порядок установления денежного вознаграждения </w:t>
      </w:r>
    </w:p>
    <w:p w14:paraId="4F4ABE5F" w14:textId="77777777" w:rsidR="00D82A81" w:rsidRDefault="00D82A81" w:rsidP="00D82A81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762114" w14:textId="77777777" w:rsidR="00D82A81" w:rsidRDefault="00D82A81" w:rsidP="00D82A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Лицам, замещающим муниципальные должности муниципального образования Тбилисский район, за счет средств местного бюджета устанавливается денежное вознаграждение в следующих размерах:</w:t>
      </w:r>
    </w:p>
    <w:p w14:paraId="2BDF9DAF" w14:textId="77777777" w:rsidR="00D82A81" w:rsidRDefault="00D82A81" w:rsidP="00D82A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B11CDD" w14:textId="1A73729B" w:rsidR="00D82A81" w:rsidRDefault="00D82A81" w:rsidP="00D82A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AD2AE7" w14:textId="77777777" w:rsidR="00D82A81" w:rsidRDefault="00D82A81" w:rsidP="00D82A8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685"/>
      </w:tblGrid>
      <w:tr w:rsidR="00D82A81" w14:paraId="4C84D55F" w14:textId="77777777" w:rsidTr="00D82A8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D58F" w14:textId="77777777" w:rsidR="00D82A81" w:rsidRDefault="00D82A8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Наименование должности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8951" w14:textId="77777777" w:rsidR="00D82A81" w:rsidRDefault="00D82A8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Размер месячного денежного вознаграждения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82A81" w14:paraId="0026DE6B" w14:textId="77777777" w:rsidTr="00D82A8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7B8D" w14:textId="77777777" w:rsidR="00D82A81" w:rsidRDefault="00D82A8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8221" w14:textId="77777777" w:rsidR="00D82A81" w:rsidRDefault="00D82A8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2A81" w14:paraId="4A6D3C8C" w14:textId="77777777" w:rsidTr="00D82A8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6BB6" w14:textId="77777777" w:rsidR="00D82A81" w:rsidRDefault="00D82A81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11D7" w14:textId="77777777" w:rsidR="00D82A81" w:rsidRDefault="00D82A8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22507</w:t>
            </w:r>
          </w:p>
        </w:tc>
      </w:tr>
      <w:tr w:rsidR="00D82A81" w14:paraId="73687FD6" w14:textId="77777777" w:rsidTr="00D82A8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9FB9" w14:textId="77777777" w:rsidR="00D82A81" w:rsidRDefault="00D82A8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онтрольно-счетной палаты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6661" w14:textId="77777777" w:rsidR="00D82A81" w:rsidRDefault="00D82A8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15012</w:t>
            </w:r>
          </w:p>
        </w:tc>
      </w:tr>
      <w:tr w:rsidR="00D82A81" w14:paraId="5CC7A8CE" w14:textId="77777777" w:rsidTr="00D82A8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2477" w14:textId="77777777" w:rsidR="00D82A81" w:rsidRDefault="00D82A81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Аудитор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онтрольно-счетной палаты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961D" w14:textId="77777777" w:rsidR="00D82A81" w:rsidRDefault="00D82A81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11291</w:t>
            </w:r>
          </w:p>
        </w:tc>
      </w:tr>
    </w:tbl>
    <w:p w14:paraId="72A3D19B" w14:textId="77777777" w:rsidR="00D82A81" w:rsidRDefault="00D82A81" w:rsidP="00D82A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     </w:t>
      </w:r>
    </w:p>
    <w:p w14:paraId="11AD214C" w14:textId="77777777" w:rsidR="00D82A81" w:rsidRDefault="00D82A81" w:rsidP="00D82A81">
      <w:pPr>
        <w:spacing w:after="0" w:line="240" w:lineRule="auto"/>
        <w:ind w:firstLine="708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связи с принятием настоящего решения признать утратившим силу решение Совета муниципального образования Тбилисский район                                          от 25 августа 2025 г. № 550 «О внесении изменения в решение Совета муниципального образования Тбилисский район от 4 октября 2013 г. № 696 «Об утверждении Положения о денежном содержании лиц, замещающих муниципальные должности муниципального образования Тбилисский район».</w:t>
      </w:r>
    </w:p>
    <w:p w14:paraId="39E308FF" w14:textId="77777777" w:rsidR="00D82A81" w:rsidRDefault="00D82A81" w:rsidP="00D82A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Администрации муниципального образования Тбилисский район                                      разместить настоящее решение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55DCF4CE" w14:textId="77777777" w:rsidR="00D82A81" w:rsidRDefault="00D82A81" w:rsidP="00D82A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>
        <w:rPr>
          <w:rFonts w:ascii="Times New Roman" w:hAnsi="Times New Roman"/>
          <w:sz w:val="28"/>
          <w:szCs w:val="28"/>
        </w:rPr>
        <w:t>Яньшин</w:t>
      </w:r>
      <w:proofErr w:type="spellEnd"/>
      <w:r>
        <w:rPr>
          <w:rFonts w:ascii="Times New Roman" w:hAnsi="Times New Roman"/>
          <w:sz w:val="28"/>
          <w:szCs w:val="28"/>
        </w:rPr>
        <w:t xml:space="preserve"> Р.С.) опубликовать настоящее решение в сетевом издании «Информационный портал Тбилисского района».</w:t>
      </w:r>
    </w:p>
    <w:p w14:paraId="18A85855" w14:textId="77777777" w:rsidR="00D82A81" w:rsidRDefault="00D82A81" w:rsidP="00D82A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силу со дня его официального опубликования, но не ранее 1 декабря 2025 г.</w:t>
      </w:r>
    </w:p>
    <w:p w14:paraId="0D517206" w14:textId="77777777" w:rsidR="00D82A81" w:rsidRDefault="00D82A81" w:rsidP="00D82A81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900C0D" w14:textId="77777777" w:rsidR="00D82A81" w:rsidRDefault="00D82A81" w:rsidP="00D82A81">
      <w:pPr>
        <w:pStyle w:val="aa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2B0739" w14:textId="77777777" w:rsidR="00D82A81" w:rsidRDefault="00D82A81" w:rsidP="00D82A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C0C789" w14:textId="77777777" w:rsidR="00D82A81" w:rsidRDefault="00D82A81" w:rsidP="00D82A8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58B3A497" w14:textId="77777777" w:rsidR="00D82A81" w:rsidRDefault="00D82A81" w:rsidP="00D82A8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14:paraId="7EBE1C2E" w14:textId="77777777" w:rsidR="00D82A81" w:rsidRDefault="00D82A81" w:rsidP="00D82A8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Тбилисский район                                                                                      О.М. Ляхов</w:t>
      </w:r>
    </w:p>
    <w:p w14:paraId="5E4BFD0E" w14:textId="77777777" w:rsidR="00D82A81" w:rsidRDefault="00D82A81" w:rsidP="00D82A8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437F51A" w14:textId="77777777" w:rsidR="00D82A81" w:rsidRDefault="00D82A81" w:rsidP="00D82A8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1C2B952" w14:textId="77777777" w:rsidR="00D82A81" w:rsidRDefault="00D82A81" w:rsidP="00D82A8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</w:t>
      </w:r>
    </w:p>
    <w:p w14:paraId="764C2E37" w14:textId="77777777" w:rsidR="00D82A81" w:rsidRDefault="00D82A81" w:rsidP="00D82A8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                                                      Н.А. Кривошеева</w:t>
      </w:r>
    </w:p>
    <w:p w14:paraId="6395F35B" w14:textId="77777777" w:rsidR="00D82A81" w:rsidRDefault="00D82A81" w:rsidP="00D82A81">
      <w:pPr>
        <w:pStyle w:val="aa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AA5E22C" w14:textId="77777777" w:rsidR="00D82A81" w:rsidRDefault="00D82A81" w:rsidP="00D82A8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09ADDA" w14:textId="77777777" w:rsidR="009F26A3" w:rsidRDefault="009F26A3" w:rsidP="009F26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9F26A3" w:rsidSect="000D6862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16331" w14:textId="77777777" w:rsidR="00D6579D" w:rsidRDefault="00D6579D" w:rsidP="000D6862">
      <w:pPr>
        <w:spacing w:after="0" w:line="240" w:lineRule="auto"/>
      </w:pPr>
      <w:r>
        <w:separator/>
      </w:r>
    </w:p>
  </w:endnote>
  <w:endnote w:type="continuationSeparator" w:id="0">
    <w:p w14:paraId="478F3E1E" w14:textId="77777777" w:rsidR="00D6579D" w:rsidRDefault="00D6579D" w:rsidP="000D6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2BDD23" w14:textId="77777777" w:rsidR="00D6579D" w:rsidRDefault="00D6579D" w:rsidP="000D6862">
      <w:pPr>
        <w:spacing w:after="0" w:line="240" w:lineRule="auto"/>
      </w:pPr>
      <w:r>
        <w:separator/>
      </w:r>
    </w:p>
  </w:footnote>
  <w:footnote w:type="continuationSeparator" w:id="0">
    <w:p w14:paraId="6A1445E8" w14:textId="77777777" w:rsidR="00D6579D" w:rsidRDefault="00D6579D" w:rsidP="000D68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166735"/>
      <w:docPartObj>
        <w:docPartGallery w:val="Page Numbers (Top of Page)"/>
        <w:docPartUnique/>
      </w:docPartObj>
    </w:sdtPr>
    <w:sdtEndPr/>
    <w:sdtContent>
      <w:p w14:paraId="15821EC3" w14:textId="77777777" w:rsidR="000D6862" w:rsidRDefault="00D6579D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28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E2E68C" w14:textId="77777777" w:rsidR="000D6862" w:rsidRDefault="000D686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6A3"/>
    <w:rsid w:val="000228FE"/>
    <w:rsid w:val="00032E64"/>
    <w:rsid w:val="00037CD2"/>
    <w:rsid w:val="00055F68"/>
    <w:rsid w:val="000A6723"/>
    <w:rsid w:val="000D0034"/>
    <w:rsid w:val="000D1BD8"/>
    <w:rsid w:val="000D6862"/>
    <w:rsid w:val="000F6B4B"/>
    <w:rsid w:val="00113913"/>
    <w:rsid w:val="00135EEC"/>
    <w:rsid w:val="0017446F"/>
    <w:rsid w:val="001D68CD"/>
    <w:rsid w:val="002514E2"/>
    <w:rsid w:val="00251C29"/>
    <w:rsid w:val="002C02F4"/>
    <w:rsid w:val="0031765B"/>
    <w:rsid w:val="00353F86"/>
    <w:rsid w:val="003C7A61"/>
    <w:rsid w:val="003D7FBC"/>
    <w:rsid w:val="004432D3"/>
    <w:rsid w:val="00463ED0"/>
    <w:rsid w:val="004776C4"/>
    <w:rsid w:val="004C539E"/>
    <w:rsid w:val="004D658B"/>
    <w:rsid w:val="005D5D87"/>
    <w:rsid w:val="005F6878"/>
    <w:rsid w:val="0069406B"/>
    <w:rsid w:val="006D7420"/>
    <w:rsid w:val="00742C58"/>
    <w:rsid w:val="007B65EB"/>
    <w:rsid w:val="00876FEA"/>
    <w:rsid w:val="008F5854"/>
    <w:rsid w:val="00962496"/>
    <w:rsid w:val="0098199F"/>
    <w:rsid w:val="009B5173"/>
    <w:rsid w:val="009F26A3"/>
    <w:rsid w:val="00A15A4E"/>
    <w:rsid w:val="00AD6C17"/>
    <w:rsid w:val="00AF511D"/>
    <w:rsid w:val="00B133F9"/>
    <w:rsid w:val="00B447A1"/>
    <w:rsid w:val="00C0074C"/>
    <w:rsid w:val="00C21ABC"/>
    <w:rsid w:val="00C42BA6"/>
    <w:rsid w:val="00D3482F"/>
    <w:rsid w:val="00D6579D"/>
    <w:rsid w:val="00D82A81"/>
    <w:rsid w:val="00DE7899"/>
    <w:rsid w:val="00E134C9"/>
    <w:rsid w:val="00E67C71"/>
    <w:rsid w:val="00ED7D4A"/>
    <w:rsid w:val="00FF2C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BF74"/>
  <w15:docId w15:val="{856754D8-7B70-41FB-B53D-8F1445B54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2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26A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C02F4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styleId="a6">
    <w:name w:val="header"/>
    <w:basedOn w:val="a"/>
    <w:link w:val="a7"/>
    <w:uiPriority w:val="99"/>
    <w:unhideWhenUsed/>
    <w:rsid w:val="000D6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6862"/>
  </w:style>
  <w:style w:type="paragraph" w:styleId="a8">
    <w:name w:val="footer"/>
    <w:basedOn w:val="a"/>
    <w:link w:val="a9"/>
    <w:uiPriority w:val="99"/>
    <w:semiHidden/>
    <w:unhideWhenUsed/>
    <w:rsid w:val="000D6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D6862"/>
  </w:style>
  <w:style w:type="paragraph" w:styleId="aa">
    <w:name w:val="List Paragraph"/>
    <w:basedOn w:val="a"/>
    <w:uiPriority w:val="34"/>
    <w:qFormat/>
    <w:rsid w:val="00D82A81"/>
    <w:pPr>
      <w:ind w:left="720"/>
      <w:contextualSpacing/>
    </w:pPr>
    <w:rPr>
      <w:rFonts w:ascii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1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Тбилисский район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cp:lastPrinted>2025-11-26T06:39:00Z</cp:lastPrinted>
  <dcterms:created xsi:type="dcterms:W3CDTF">2020-11-16T12:49:00Z</dcterms:created>
  <dcterms:modified xsi:type="dcterms:W3CDTF">2025-11-26T06:39:00Z</dcterms:modified>
</cp:coreProperties>
</file>